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06306CC2" w:rsidR="00741B10" w:rsidRPr="00750F6B" w:rsidRDefault="00750F6B" w:rsidP="00873E5B">
            <w:pPr>
              <w:pStyle w:val="Sansinterligne"/>
              <w:jc w:val="center"/>
              <w:rPr>
                <w:rFonts w:ascii="Nyala" w:hAnsi="Nyala"/>
                <w:color w:val="2F5496" w:themeColor="accent1" w:themeShade="BF"/>
                <w:sz w:val="32"/>
                <w:szCs w:val="32"/>
              </w:rPr>
            </w:pPr>
            <w:r>
              <w:rPr>
                <w:rFonts w:ascii="Nyala" w:hAnsi="Nyala"/>
                <w:noProof/>
                <w:color w:val="4472C4" w:themeColor="accent1"/>
                <w:sz w:val="32"/>
                <w:szCs w:val="32"/>
              </w:rPr>
              <w:drawing>
                <wp:inline distT="0" distB="0" distL="0" distR="0" wp14:anchorId="0AC90900" wp14:editId="4B6BAC2D">
                  <wp:extent cx="3740303" cy="2625945"/>
                  <wp:effectExtent l="95250" t="95250" r="222250" b="288925"/>
                  <wp:docPr id="458673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3377" name="Image 1"/>
                          <pic:cNvPicPr/>
                        </pic:nvPicPr>
                        <pic:blipFill>
                          <a:blip r:embed="rId6" cstate="print">
                            <a:extLst>
                              <a:ext uri="{28A0092B-C50C-407E-A947-70E740481C1C}">
                                <a14:useLocalDpi xmlns:a14="http://schemas.microsoft.com/office/drawing/2010/main" val="0"/>
                              </a:ext>
                            </a:extLst>
                          </a:blip>
                          <a:srcRect l="2548" r="2548"/>
                          <a:stretch>
                            <a:fillRect/>
                          </a:stretch>
                        </pic:blipFill>
                        <pic:spPr>
                          <a:xfrm>
                            <a:off x="0" y="0"/>
                            <a:ext cx="3740303" cy="26259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Front"/>
                            <a:lightRig rig="threePt" dir="t"/>
                          </a:scene3d>
                          <a:sp3d contourW="6350" prstMaterial="matte">
                            <a:bevelT w="101600" h="101600"/>
                            <a:contourClr>
                              <a:srgbClr val="969696"/>
                            </a:contourClr>
                          </a:sp3d>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5870143B" w:rsidR="00711001" w:rsidRPr="008D3747" w:rsidRDefault="00741B10" w:rsidP="007E47E1">
      <w:pPr>
        <w:pStyle w:val="Sansinterligne"/>
        <w:jc w:val="center"/>
        <w:rPr>
          <w:rFonts w:ascii="Nyala" w:hAnsi="Nyala"/>
          <w:b/>
          <w:color w:val="2F5496" w:themeColor="accent1" w:themeShade="BF"/>
          <w:sz w:val="60"/>
          <w:szCs w:val="60"/>
        </w:rPr>
      </w:pPr>
      <w:r w:rsidRPr="008D3747">
        <w:rPr>
          <w:rFonts w:ascii="Nyala" w:hAnsi="Nyala"/>
          <w:b/>
          <w:color w:val="2F5496" w:themeColor="accent1" w:themeShade="BF"/>
          <w:sz w:val="60"/>
          <w:szCs w:val="60"/>
        </w:rPr>
        <w:t xml:space="preserve">Stage </w:t>
      </w:r>
      <w:r w:rsidR="007E47E1" w:rsidRPr="008D3747">
        <w:rPr>
          <w:rFonts w:ascii="Nyala" w:hAnsi="Nyala"/>
          <w:b/>
          <w:color w:val="2F5496" w:themeColor="accent1" w:themeShade="BF"/>
          <w:sz w:val="60"/>
          <w:szCs w:val="60"/>
        </w:rPr>
        <w:t>Été</w:t>
      </w:r>
      <w:r w:rsidR="00502399" w:rsidRPr="008D3747">
        <w:rPr>
          <w:rFonts w:ascii="Nyala" w:hAnsi="Nyala"/>
          <w:b/>
          <w:color w:val="2F5496" w:themeColor="accent1" w:themeShade="BF"/>
          <w:sz w:val="60"/>
          <w:szCs w:val="60"/>
        </w:rPr>
        <w:t xml:space="preserve"> </w:t>
      </w:r>
      <w:r w:rsidR="008A448D" w:rsidRPr="008D3747">
        <w:rPr>
          <w:rFonts w:ascii="Nyala" w:hAnsi="Nyala"/>
          <w:b/>
          <w:color w:val="2F5496" w:themeColor="accent1" w:themeShade="BF"/>
          <w:sz w:val="60"/>
          <w:szCs w:val="60"/>
        </w:rPr>
        <w:t>:</w:t>
      </w:r>
      <w:r w:rsidR="007E47E1" w:rsidRPr="008D3747">
        <w:rPr>
          <w:rFonts w:ascii="Nyala" w:hAnsi="Nyala"/>
          <w:b/>
          <w:color w:val="2F5496" w:themeColor="accent1" w:themeShade="BF"/>
          <w:sz w:val="60"/>
          <w:szCs w:val="60"/>
        </w:rPr>
        <w:t xml:space="preserve"> The </w:t>
      </w:r>
      <w:r w:rsidR="008D3747" w:rsidRPr="008D3747">
        <w:rPr>
          <w:rFonts w:ascii="Nyala" w:hAnsi="Nyala"/>
          <w:b/>
          <w:color w:val="2F5496" w:themeColor="accent1" w:themeShade="BF"/>
          <w:sz w:val="60"/>
          <w:szCs w:val="60"/>
        </w:rPr>
        <w:t>Rose, La R</w:t>
      </w:r>
      <w:r w:rsidR="008D3747">
        <w:rPr>
          <w:rFonts w:ascii="Nyala" w:hAnsi="Nyala"/>
          <w:b/>
          <w:color w:val="2F5496" w:themeColor="accent1" w:themeShade="BF"/>
          <w:sz w:val="60"/>
          <w:szCs w:val="60"/>
        </w:rPr>
        <w:t>ose</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10FA4763" w:rsidR="00741B10" w:rsidRPr="00750F6B" w:rsidRDefault="00741B10" w:rsidP="00EF199F">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A65B26">
              <w:rPr>
                <w:rFonts w:ascii="Nyala" w:hAnsi="Nyala"/>
                <w:b/>
                <w:bCs/>
                <w:color w:val="2F5496" w:themeColor="accent1" w:themeShade="BF"/>
                <w:sz w:val="42"/>
                <w:szCs w:val="42"/>
              </w:rPr>
              <w:t>15</w:t>
            </w:r>
            <w:r w:rsidR="004305F5" w:rsidRPr="00750F6B">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C128C9">
              <w:rPr>
                <w:rFonts w:ascii="Nyala" w:hAnsi="Nyala"/>
                <w:b/>
                <w:bCs/>
                <w:color w:val="2F5496" w:themeColor="accent1" w:themeShade="BF"/>
                <w:sz w:val="42"/>
                <w:szCs w:val="42"/>
              </w:rPr>
              <w:t>1</w:t>
            </w:r>
            <w:r w:rsidR="00A65B26">
              <w:rPr>
                <w:rFonts w:ascii="Nyala" w:hAnsi="Nyala"/>
                <w:b/>
                <w:bCs/>
                <w:color w:val="2F5496" w:themeColor="accent1" w:themeShade="BF"/>
                <w:sz w:val="42"/>
                <w:szCs w:val="42"/>
              </w:rPr>
              <w:t>9</w:t>
            </w:r>
            <w:r w:rsidR="001642F6">
              <w:rPr>
                <w:rFonts w:ascii="Nyala" w:hAnsi="Nyala"/>
                <w:b/>
                <w:bCs/>
                <w:color w:val="2F5496" w:themeColor="accent1" w:themeShade="BF"/>
                <w:sz w:val="42"/>
                <w:szCs w:val="42"/>
              </w:rPr>
              <w:t xml:space="preserve"> </w:t>
            </w:r>
            <w:r w:rsidR="00C128C9">
              <w:rPr>
                <w:rFonts w:ascii="Nyala" w:hAnsi="Nyala"/>
                <w:b/>
                <w:bCs/>
                <w:color w:val="2F5496" w:themeColor="accent1" w:themeShade="BF"/>
                <w:sz w:val="42"/>
                <w:szCs w:val="42"/>
              </w:rPr>
              <w:t>juille</w:t>
            </w:r>
            <w:r w:rsidR="007E47E1">
              <w:rPr>
                <w:rFonts w:ascii="Nyala" w:hAnsi="Nyala"/>
                <w:b/>
                <w:bCs/>
                <w:color w:val="2F5496" w:themeColor="accent1" w:themeShade="BF"/>
                <w:sz w:val="42"/>
                <w:szCs w:val="42"/>
              </w:rPr>
              <w:t>t</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4F7DCCC5" w:rsidR="00CA2220" w:rsidRPr="00750F6B" w:rsidRDefault="00A65B26"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Salle des fêtes de Frontenas</w:t>
            </w:r>
            <w:r w:rsidR="00AE35C9">
              <w:rPr>
                <w:rFonts w:ascii="Nyala" w:hAnsi="Nyala"/>
                <w:color w:val="2F5496" w:themeColor="accent1" w:themeShade="BF"/>
                <w:sz w:val="42"/>
                <w:szCs w:val="42"/>
              </w:rPr>
              <w:t>, Salle Cherpin de Theizé.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41EE654E" w14:textId="77777777" w:rsidR="00672CD4" w:rsidRDefault="00672CD4" w:rsidP="0042270B">
      <w:pPr>
        <w:pStyle w:val="Sansinterligne"/>
        <w:rPr>
          <w:rFonts w:ascii="Nyala" w:hAnsi="Nyala"/>
          <w:color w:val="2F5496" w:themeColor="accent1" w:themeShade="BF"/>
          <w:sz w:val="24"/>
          <w:szCs w:val="24"/>
        </w:rPr>
      </w:pPr>
    </w:p>
    <w:p w14:paraId="342A2232" w14:textId="77777777" w:rsidR="00672CD4" w:rsidRDefault="00672CD4" w:rsidP="0042270B">
      <w:pPr>
        <w:pStyle w:val="Sansinterligne"/>
        <w:rPr>
          <w:rFonts w:ascii="Nyala" w:hAnsi="Nyala"/>
          <w:color w:val="2F5496" w:themeColor="accent1" w:themeShade="BF"/>
          <w:sz w:val="24"/>
          <w:szCs w:val="24"/>
        </w:rPr>
      </w:pPr>
    </w:p>
    <w:p w14:paraId="57636302" w14:textId="71B126CB"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38F3ACE" w14:textId="77777777" w:rsidR="001B49DA" w:rsidRPr="00750F6B" w:rsidRDefault="001B49DA" w:rsidP="001B49DA">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w:t>
      </w:r>
      <w:r>
        <w:rPr>
          <w:rFonts w:ascii="Nyala" w:hAnsi="Nyala"/>
          <w:color w:val="2F5496" w:themeColor="accent1" w:themeShade="BF"/>
          <w:sz w:val="36"/>
          <w:szCs w:val="36"/>
        </w:rPr>
        <w:t>le</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et le</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à la salle Cherpin de Theizé, 11 rue Saint-Antoine 69620 Theizé et le mardi, mercredi, jeudi à la salle d’animation rurale de Frontenas située Lotissement Prés Delà Font 1, 69620 Frontenas, c’est à deux pas.</w:t>
      </w:r>
    </w:p>
    <w:p w14:paraId="6F4EBD66"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186577E2" w14:textId="77777777" w:rsidR="00C77F14" w:rsidRPr="00750F6B" w:rsidRDefault="00C77F14" w:rsidP="00C77F14">
      <w:pPr>
        <w:pStyle w:val="Sansinterligne"/>
        <w:rPr>
          <w:rFonts w:ascii="Nyala" w:hAnsi="Nyala"/>
          <w:color w:val="2F5496" w:themeColor="accent1" w:themeShade="BF"/>
          <w:sz w:val="2"/>
          <w:szCs w:val="2"/>
        </w:rPr>
      </w:pPr>
    </w:p>
    <w:p w14:paraId="07B4D439" w14:textId="77777777" w:rsidR="00C77F14" w:rsidRPr="00750F6B" w:rsidRDefault="00C77F14" w:rsidP="00C77F14">
      <w:pPr>
        <w:pStyle w:val="Sansinterligne"/>
        <w:rPr>
          <w:rFonts w:ascii="Nyala" w:hAnsi="Nyala"/>
          <w:color w:val="2F5496" w:themeColor="accent1" w:themeShade="BF"/>
          <w:sz w:val="2"/>
          <w:szCs w:val="2"/>
        </w:rPr>
      </w:pPr>
    </w:p>
    <w:p w14:paraId="4FBA2FED" w14:textId="77777777" w:rsidR="001B49DA" w:rsidRDefault="001B49DA" w:rsidP="00C77F14">
      <w:pPr>
        <w:pStyle w:val="Sansinterligne"/>
        <w:rPr>
          <w:rFonts w:ascii="Nyala" w:hAnsi="Nyala"/>
          <w:color w:val="2F5496" w:themeColor="accent1" w:themeShade="BF"/>
          <w:sz w:val="24"/>
          <w:szCs w:val="24"/>
        </w:rPr>
      </w:pPr>
    </w:p>
    <w:p w14:paraId="3F3E4E3F" w14:textId="78CF9CAA"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1C221A66"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C313FE">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C313FE">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28AA22E3"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4BC7149" w14:textId="77777777" w:rsidR="00C22680" w:rsidRDefault="00C22680" w:rsidP="00C77F14">
      <w:pPr>
        <w:pStyle w:val="Sansinterligne"/>
        <w:rPr>
          <w:rFonts w:ascii="Nyala" w:hAnsi="Nyala"/>
          <w:color w:val="2F5496" w:themeColor="accent1" w:themeShade="BF"/>
          <w:sz w:val="24"/>
          <w:szCs w:val="24"/>
        </w:rPr>
      </w:pPr>
    </w:p>
    <w:p w14:paraId="533B2B52" w14:textId="22092AD2"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419085E1" w14:textId="79A482F5"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w:t>
      </w:r>
      <w:r w:rsidR="001B49DA">
        <w:rPr>
          <w:rFonts w:ascii="Nyala" w:hAnsi="Nyala"/>
          <w:color w:val="2F5496" w:themeColor="accent1" w:themeShade="BF"/>
          <w:sz w:val="36"/>
          <w:szCs w:val="36"/>
        </w:rPr>
        <w:t>le</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w:t>
      </w:r>
      <w:r w:rsidR="001B49DA">
        <w:rPr>
          <w:rFonts w:ascii="Nyala" w:hAnsi="Nyala"/>
          <w:color w:val="2F5496" w:themeColor="accent1" w:themeShade="BF"/>
          <w:sz w:val="36"/>
          <w:szCs w:val="36"/>
        </w:rPr>
        <w:t>et le</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sidR="001B49DA">
        <w:rPr>
          <w:rFonts w:ascii="Nyala" w:hAnsi="Nyala"/>
          <w:color w:val="2F5496" w:themeColor="accent1" w:themeShade="BF"/>
          <w:sz w:val="36"/>
          <w:szCs w:val="36"/>
        </w:rPr>
        <w:t>à la salle Cherpin de Theizé, 11 rue Saint-Antoine 69620 Theizé et le mardi, mercredi, jeudi à la salle d’animation rurale de Frontenas située Lotissement Prés Delà Font 1, 69620 Frontenas, c’est à deux pas.</w:t>
      </w:r>
    </w:p>
    <w:p w14:paraId="606CDB88" w14:textId="77777777"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6F6F65C2" w14:textId="77777777" w:rsidR="00C77F14" w:rsidRPr="00750F6B" w:rsidRDefault="00C77F14" w:rsidP="00C77F14">
      <w:pPr>
        <w:pStyle w:val="Sansinterligne"/>
        <w:rPr>
          <w:rFonts w:ascii="Nyala" w:hAnsi="Nyala"/>
          <w:color w:val="2F5496" w:themeColor="accent1" w:themeShade="BF"/>
          <w:sz w:val="24"/>
          <w:szCs w:val="24"/>
        </w:rPr>
      </w:pPr>
    </w:p>
    <w:p w14:paraId="35D3C0D7"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2CC3A89D"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AA2AF8">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AA2AF8">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3A159E66"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72F9E09F" w14:textId="77777777" w:rsidR="00C22680" w:rsidRDefault="00C22680" w:rsidP="00C77F14">
      <w:pPr>
        <w:pStyle w:val="Sansinterligne"/>
        <w:rPr>
          <w:rFonts w:ascii="Nyala" w:hAnsi="Nyala"/>
          <w:color w:val="2F5496" w:themeColor="accent1" w:themeShade="BF"/>
          <w:sz w:val="24"/>
          <w:szCs w:val="24"/>
        </w:rPr>
      </w:pPr>
    </w:p>
    <w:p w14:paraId="505B5221" w14:textId="77777777" w:rsidR="00C22680" w:rsidRDefault="00C22680" w:rsidP="00C77F14">
      <w:pPr>
        <w:pStyle w:val="Sansinterligne"/>
        <w:rPr>
          <w:rFonts w:ascii="Nyala" w:hAnsi="Nyala"/>
          <w:color w:val="2F5496" w:themeColor="accent1" w:themeShade="BF"/>
          <w:sz w:val="24"/>
          <w:szCs w:val="24"/>
        </w:rPr>
      </w:pPr>
    </w:p>
    <w:p w14:paraId="44AAD988" w14:textId="772B39F5"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F343B8">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10784" w14:textId="77777777" w:rsidR="00F343B8" w:rsidRDefault="00F343B8">
      <w:pPr>
        <w:spacing w:after="0" w:line="240" w:lineRule="auto"/>
      </w:pPr>
      <w:r>
        <w:separator/>
      </w:r>
    </w:p>
  </w:endnote>
  <w:endnote w:type="continuationSeparator" w:id="0">
    <w:p w14:paraId="3C00FF5E" w14:textId="77777777" w:rsidR="00F343B8" w:rsidRDefault="00F34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2E78C" w14:textId="77777777" w:rsidR="00F343B8" w:rsidRDefault="00F343B8">
      <w:pPr>
        <w:spacing w:after="0" w:line="240" w:lineRule="auto"/>
      </w:pPr>
      <w:r>
        <w:separator/>
      </w:r>
    </w:p>
  </w:footnote>
  <w:footnote w:type="continuationSeparator" w:id="0">
    <w:p w14:paraId="53C062DB" w14:textId="77777777" w:rsidR="00F343B8" w:rsidRDefault="00F34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01359"/>
    <w:rsid w:val="00015844"/>
    <w:rsid w:val="00046616"/>
    <w:rsid w:val="0006293A"/>
    <w:rsid w:val="00082E6D"/>
    <w:rsid w:val="000E30A3"/>
    <w:rsid w:val="001216AC"/>
    <w:rsid w:val="00130E6B"/>
    <w:rsid w:val="001642F6"/>
    <w:rsid w:val="001664CB"/>
    <w:rsid w:val="001758EE"/>
    <w:rsid w:val="00176B34"/>
    <w:rsid w:val="001808EC"/>
    <w:rsid w:val="001A50E3"/>
    <w:rsid w:val="001A7120"/>
    <w:rsid w:val="001B49DA"/>
    <w:rsid w:val="001B624F"/>
    <w:rsid w:val="001C11A7"/>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2CD4"/>
    <w:rsid w:val="00676545"/>
    <w:rsid w:val="006C34D4"/>
    <w:rsid w:val="006E0861"/>
    <w:rsid w:val="006E5543"/>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7F93"/>
    <w:rsid w:val="00801849"/>
    <w:rsid w:val="00810BCA"/>
    <w:rsid w:val="0081570D"/>
    <w:rsid w:val="00826D8C"/>
    <w:rsid w:val="008473BA"/>
    <w:rsid w:val="00854A29"/>
    <w:rsid w:val="00862749"/>
    <w:rsid w:val="00873E5B"/>
    <w:rsid w:val="008A448D"/>
    <w:rsid w:val="008B69EC"/>
    <w:rsid w:val="008D3747"/>
    <w:rsid w:val="008D6D44"/>
    <w:rsid w:val="008F2036"/>
    <w:rsid w:val="00902297"/>
    <w:rsid w:val="00904469"/>
    <w:rsid w:val="00932180"/>
    <w:rsid w:val="00953ABF"/>
    <w:rsid w:val="0097499D"/>
    <w:rsid w:val="00976EC1"/>
    <w:rsid w:val="009D208F"/>
    <w:rsid w:val="009E5B5D"/>
    <w:rsid w:val="00A1452B"/>
    <w:rsid w:val="00A318EF"/>
    <w:rsid w:val="00A55EC0"/>
    <w:rsid w:val="00A57749"/>
    <w:rsid w:val="00A6063C"/>
    <w:rsid w:val="00A65B26"/>
    <w:rsid w:val="00A71F93"/>
    <w:rsid w:val="00AA2AF8"/>
    <w:rsid w:val="00AA5460"/>
    <w:rsid w:val="00AA72E7"/>
    <w:rsid w:val="00AD5300"/>
    <w:rsid w:val="00AE35C9"/>
    <w:rsid w:val="00AE6096"/>
    <w:rsid w:val="00B1052B"/>
    <w:rsid w:val="00B14E38"/>
    <w:rsid w:val="00B704BA"/>
    <w:rsid w:val="00B85BB8"/>
    <w:rsid w:val="00B86542"/>
    <w:rsid w:val="00B94135"/>
    <w:rsid w:val="00BA2B77"/>
    <w:rsid w:val="00BB7681"/>
    <w:rsid w:val="00BC5B23"/>
    <w:rsid w:val="00BD22D1"/>
    <w:rsid w:val="00BD5760"/>
    <w:rsid w:val="00BF6EAB"/>
    <w:rsid w:val="00C128C9"/>
    <w:rsid w:val="00C22680"/>
    <w:rsid w:val="00C313FE"/>
    <w:rsid w:val="00C335B7"/>
    <w:rsid w:val="00C773D8"/>
    <w:rsid w:val="00C77F14"/>
    <w:rsid w:val="00C9385C"/>
    <w:rsid w:val="00C9497E"/>
    <w:rsid w:val="00CA2220"/>
    <w:rsid w:val="00CC7872"/>
    <w:rsid w:val="00CF6898"/>
    <w:rsid w:val="00D01D4D"/>
    <w:rsid w:val="00D06718"/>
    <w:rsid w:val="00D0725F"/>
    <w:rsid w:val="00D116C9"/>
    <w:rsid w:val="00D50D3B"/>
    <w:rsid w:val="00D547A6"/>
    <w:rsid w:val="00D63347"/>
    <w:rsid w:val="00D667C4"/>
    <w:rsid w:val="00D8711E"/>
    <w:rsid w:val="00D9072F"/>
    <w:rsid w:val="00DB1815"/>
    <w:rsid w:val="00DF69BA"/>
    <w:rsid w:val="00E05485"/>
    <w:rsid w:val="00E15A1D"/>
    <w:rsid w:val="00E62B3D"/>
    <w:rsid w:val="00E640A8"/>
    <w:rsid w:val="00E73FBD"/>
    <w:rsid w:val="00E82E6E"/>
    <w:rsid w:val="00E84D20"/>
    <w:rsid w:val="00EA6656"/>
    <w:rsid w:val="00EC3ADE"/>
    <w:rsid w:val="00EC5781"/>
    <w:rsid w:val="00ED771B"/>
    <w:rsid w:val="00F20AFB"/>
    <w:rsid w:val="00F343B8"/>
    <w:rsid w:val="00F362B7"/>
    <w:rsid w:val="00F42F1A"/>
    <w:rsid w:val="00F4342F"/>
    <w:rsid w:val="00FA5390"/>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1404</Words>
  <Characters>7724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34</cp:revision>
  <cp:lastPrinted>2023-09-24T21:29:00Z</cp:lastPrinted>
  <dcterms:created xsi:type="dcterms:W3CDTF">2023-09-24T21:21:00Z</dcterms:created>
  <dcterms:modified xsi:type="dcterms:W3CDTF">2024-03-15T23:57:00Z</dcterms:modified>
</cp:coreProperties>
</file>